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A2" w:rsidRPr="003931D0" w:rsidRDefault="00D628A2" w:rsidP="00A0562C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3931D0">
        <w:rPr>
          <w:rFonts w:asciiTheme="minorHAnsi" w:hAnsiTheme="minorHAnsi" w:cstheme="minorHAnsi"/>
          <w:b/>
          <w:u w:val="single"/>
        </w:rPr>
        <w:t>TERMO DE HOMOLOGAÇÃO</w:t>
      </w:r>
    </w:p>
    <w:p w:rsidR="003931D0" w:rsidRPr="005E4DAD" w:rsidRDefault="003931D0" w:rsidP="00A0562C">
      <w:pPr>
        <w:spacing w:line="360" w:lineRule="auto"/>
        <w:jc w:val="center"/>
        <w:rPr>
          <w:rFonts w:ascii="Ecofont Vera Sans" w:hAnsi="Ecofont Vera Sans"/>
          <w:b/>
          <w:u w:val="single"/>
        </w:rPr>
      </w:pPr>
    </w:p>
    <w:p w:rsidR="003931D0" w:rsidRPr="002E5ADD" w:rsidRDefault="003931D0" w:rsidP="003931D0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2E5ADD">
        <w:rPr>
          <w:rFonts w:asciiTheme="minorHAnsi" w:hAnsiTheme="minorHAnsi" w:cstheme="minorHAnsi"/>
          <w:b/>
          <w:u w:val="single"/>
        </w:rPr>
        <w:t xml:space="preserve">Processo Administrativo nº </w:t>
      </w:r>
      <w:r w:rsidR="0011152A">
        <w:rPr>
          <w:rFonts w:asciiTheme="minorHAnsi" w:hAnsiTheme="minorHAnsi" w:cstheme="minorHAnsi"/>
          <w:b/>
          <w:u w:val="single"/>
        </w:rPr>
        <w:t>1124</w:t>
      </w:r>
      <w:r w:rsidRPr="002E5ADD">
        <w:rPr>
          <w:rFonts w:asciiTheme="minorHAnsi" w:hAnsiTheme="minorHAnsi" w:cstheme="minorHAnsi"/>
          <w:b/>
          <w:u w:val="single"/>
        </w:rPr>
        <w:t>/201</w:t>
      </w:r>
      <w:r>
        <w:rPr>
          <w:rFonts w:asciiTheme="minorHAnsi" w:hAnsiTheme="minorHAnsi" w:cstheme="minorHAnsi"/>
          <w:b/>
          <w:u w:val="single"/>
        </w:rPr>
        <w:t>8</w:t>
      </w:r>
    </w:p>
    <w:p w:rsidR="003931D0" w:rsidRPr="002E5ADD" w:rsidRDefault="003931D0" w:rsidP="003931D0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2E5ADD">
        <w:rPr>
          <w:rFonts w:asciiTheme="minorHAnsi" w:hAnsiTheme="minorHAnsi" w:cstheme="minorHAnsi"/>
          <w:b/>
          <w:u w:val="single"/>
        </w:rPr>
        <w:t xml:space="preserve">Pregão Presencial nº </w:t>
      </w:r>
      <w:r>
        <w:rPr>
          <w:rFonts w:asciiTheme="minorHAnsi" w:hAnsiTheme="minorHAnsi" w:cstheme="minorHAnsi"/>
          <w:b/>
          <w:u w:val="single"/>
        </w:rPr>
        <w:t>0</w:t>
      </w:r>
      <w:r w:rsidR="0011152A">
        <w:rPr>
          <w:rFonts w:asciiTheme="minorHAnsi" w:hAnsiTheme="minorHAnsi" w:cstheme="minorHAnsi"/>
          <w:b/>
          <w:u w:val="single"/>
        </w:rPr>
        <w:t>4</w:t>
      </w:r>
      <w:r w:rsidRPr="002E5ADD">
        <w:rPr>
          <w:rFonts w:asciiTheme="minorHAnsi" w:hAnsiTheme="minorHAnsi" w:cstheme="minorHAnsi"/>
          <w:b/>
          <w:u w:val="single"/>
        </w:rPr>
        <w:t>/1</w:t>
      </w:r>
      <w:r>
        <w:rPr>
          <w:rFonts w:asciiTheme="minorHAnsi" w:hAnsiTheme="minorHAnsi" w:cstheme="minorHAnsi"/>
          <w:b/>
          <w:u w:val="single"/>
        </w:rPr>
        <w:t>8</w:t>
      </w:r>
    </w:p>
    <w:p w:rsidR="003931D0" w:rsidRPr="0011152A" w:rsidRDefault="003931D0" w:rsidP="003931D0">
      <w:pPr>
        <w:pStyle w:val="texto1"/>
        <w:spacing w:before="0" w:after="0" w:line="360" w:lineRule="auto"/>
        <w:rPr>
          <w:rFonts w:asciiTheme="minorHAnsi" w:hAnsiTheme="minorHAnsi" w:cstheme="minorHAnsi"/>
          <w:sz w:val="24"/>
        </w:rPr>
      </w:pPr>
      <w:r w:rsidRPr="002E5ADD">
        <w:rPr>
          <w:rFonts w:asciiTheme="minorHAnsi" w:hAnsiTheme="minorHAnsi" w:cstheme="minorHAnsi"/>
          <w:b/>
          <w:sz w:val="24"/>
          <w:szCs w:val="24"/>
          <w:u w:val="single"/>
        </w:rPr>
        <w:t>Objeto</w:t>
      </w:r>
      <w:r w:rsidRPr="002E5ADD">
        <w:rPr>
          <w:rFonts w:asciiTheme="minorHAnsi" w:hAnsiTheme="minorHAnsi" w:cstheme="minorHAnsi"/>
          <w:b/>
          <w:sz w:val="24"/>
          <w:szCs w:val="24"/>
        </w:rPr>
        <w:t>:</w:t>
      </w:r>
      <w:r w:rsidRPr="002E5ADD">
        <w:rPr>
          <w:rFonts w:asciiTheme="minorHAnsi" w:hAnsiTheme="minorHAnsi" w:cstheme="minorHAnsi"/>
          <w:sz w:val="24"/>
          <w:szCs w:val="24"/>
        </w:rPr>
        <w:t xml:space="preserve"> </w:t>
      </w:r>
      <w:r w:rsidR="0011152A" w:rsidRPr="0011152A">
        <w:rPr>
          <w:rFonts w:asciiTheme="minorHAnsi" w:hAnsiTheme="minorHAnsi" w:cstheme="minorHAnsi"/>
          <w:sz w:val="24"/>
        </w:rPr>
        <w:t xml:space="preserve">Contratação de pessoa jurídica para a construção de um sistema (ON-GRIDE) de produção de eletricidade através da conversão fotovoltaica, com uma potência de pico igual a 70,2 </w:t>
      </w:r>
      <w:proofErr w:type="spellStart"/>
      <w:proofErr w:type="gramStart"/>
      <w:r w:rsidR="0011152A" w:rsidRPr="0011152A">
        <w:rPr>
          <w:rFonts w:asciiTheme="minorHAnsi" w:hAnsiTheme="minorHAnsi" w:cstheme="minorHAnsi"/>
          <w:sz w:val="24"/>
        </w:rPr>
        <w:t>kWp</w:t>
      </w:r>
      <w:proofErr w:type="spellEnd"/>
      <w:proofErr w:type="gramEnd"/>
      <w:r w:rsidR="0011152A" w:rsidRPr="0011152A">
        <w:rPr>
          <w:rFonts w:asciiTheme="minorHAnsi" w:hAnsiTheme="minorHAnsi" w:cstheme="minorHAnsi"/>
          <w:sz w:val="24"/>
        </w:rPr>
        <w:t>, compreendendo o fornecimento de todos os equipamentos, os materiais e a instalação.</w:t>
      </w:r>
    </w:p>
    <w:p w:rsidR="0011152A" w:rsidRPr="002E5ADD" w:rsidRDefault="0011152A" w:rsidP="003931D0">
      <w:pPr>
        <w:pStyle w:val="texto1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3931D0" w:rsidRPr="002E5ADD" w:rsidRDefault="003931D0" w:rsidP="003931D0">
      <w:pPr>
        <w:spacing w:line="360" w:lineRule="auto"/>
        <w:jc w:val="both"/>
        <w:rPr>
          <w:rFonts w:asciiTheme="minorHAnsi" w:hAnsiTheme="minorHAnsi" w:cstheme="minorHAnsi"/>
        </w:rPr>
      </w:pPr>
      <w:r w:rsidRPr="006F62AB">
        <w:rPr>
          <w:rFonts w:asciiTheme="minorHAnsi" w:hAnsiTheme="minorHAnsi" w:cstheme="minorHAnsi"/>
          <w:b/>
        </w:rPr>
        <w:t>HOMOLOGO</w:t>
      </w:r>
      <w:r w:rsidRPr="002E5ADD">
        <w:rPr>
          <w:rFonts w:asciiTheme="minorHAnsi" w:hAnsiTheme="minorHAnsi" w:cstheme="minorHAnsi"/>
        </w:rPr>
        <w:t xml:space="preserve">, nos termos do Inciso VI do artigo 43 da Lei Federal n° 8666/93, com suas </w:t>
      </w:r>
      <w:proofErr w:type="gramStart"/>
      <w:r w:rsidRPr="002E5ADD">
        <w:rPr>
          <w:rFonts w:asciiTheme="minorHAnsi" w:hAnsiTheme="minorHAnsi" w:cstheme="minorHAnsi"/>
        </w:rPr>
        <w:t>alterações</w:t>
      </w:r>
      <w:proofErr w:type="gramEnd"/>
      <w:r w:rsidRPr="002E5ADD">
        <w:rPr>
          <w:rFonts w:asciiTheme="minorHAnsi" w:hAnsiTheme="minorHAnsi" w:cstheme="minorHAnsi"/>
        </w:rPr>
        <w:t xml:space="preserve"> posteriores; do inciso XXII do artigo 4° da Lei Federal n° 10.520/02 e do artigo 3°, § 1°, do Decreto Legislativo n° 05/07, os atos praticados pelo S</w:t>
      </w:r>
      <w:r>
        <w:rPr>
          <w:rFonts w:asciiTheme="minorHAnsi" w:hAnsiTheme="minorHAnsi" w:cstheme="minorHAnsi"/>
        </w:rPr>
        <w:t>r</w:t>
      </w:r>
      <w:r w:rsidRPr="002E5ADD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FABIO ANTONIO DIAS</w:t>
      </w:r>
      <w:r w:rsidRPr="002E5ADD">
        <w:rPr>
          <w:rFonts w:asciiTheme="minorHAnsi" w:hAnsiTheme="minorHAnsi" w:cstheme="minorHAnsi"/>
        </w:rPr>
        <w:t>, PREGOEIRO</w:t>
      </w:r>
      <w:r>
        <w:rPr>
          <w:rFonts w:asciiTheme="minorHAnsi" w:hAnsiTheme="minorHAnsi" w:cstheme="minorHAnsi"/>
        </w:rPr>
        <w:t>,</w:t>
      </w:r>
      <w:r w:rsidRPr="002E5ADD">
        <w:rPr>
          <w:rFonts w:asciiTheme="minorHAnsi" w:hAnsiTheme="minorHAnsi" w:cstheme="minorHAnsi"/>
        </w:rPr>
        <w:t xml:space="preserve"> na licitação em referência, que ADJUDICOU</w:t>
      </w:r>
      <w:r>
        <w:rPr>
          <w:rFonts w:asciiTheme="minorHAnsi" w:hAnsiTheme="minorHAnsi" w:cstheme="minorHAnsi"/>
        </w:rPr>
        <w:t>,</w:t>
      </w:r>
      <w:r w:rsidRPr="002E5ADD">
        <w:rPr>
          <w:rFonts w:asciiTheme="minorHAnsi" w:hAnsiTheme="minorHAnsi" w:cstheme="minorHAnsi"/>
        </w:rPr>
        <w:t xml:space="preserve"> com respaldo na Lei Federal n° 10.520/02, em seu artigo 4°, inciso XX, e no Decreto Legislativo n° 05/07, em seu artigo 16, § 3°, pelo critério de MENOR PREÇO, o LOTE </w:t>
      </w:r>
      <w:r w:rsidR="007E0910">
        <w:rPr>
          <w:rFonts w:asciiTheme="minorHAnsi" w:hAnsiTheme="minorHAnsi" w:cstheme="minorHAnsi"/>
        </w:rPr>
        <w:t>ÚNICO</w:t>
      </w:r>
      <w:r>
        <w:rPr>
          <w:rFonts w:asciiTheme="minorHAnsi" w:hAnsiTheme="minorHAnsi" w:cstheme="minorHAnsi"/>
        </w:rPr>
        <w:t xml:space="preserve"> </w:t>
      </w:r>
      <w:r w:rsidRPr="002E5ADD">
        <w:rPr>
          <w:rFonts w:asciiTheme="minorHAnsi" w:hAnsiTheme="minorHAnsi" w:cstheme="minorHAnsi"/>
        </w:rPr>
        <w:t xml:space="preserve">à empresa </w:t>
      </w:r>
      <w:r w:rsidR="0011152A">
        <w:rPr>
          <w:rFonts w:asciiTheme="minorHAnsi" w:hAnsiTheme="minorHAnsi" w:cstheme="minorHAnsi"/>
        </w:rPr>
        <w:t>VENTO SUL ENGENHARIA LTDA</w:t>
      </w:r>
      <w:r w:rsidRPr="002E5ADD">
        <w:rPr>
          <w:rFonts w:asciiTheme="minorHAnsi" w:hAnsiTheme="minorHAnsi" w:cstheme="minorHAnsi"/>
        </w:rPr>
        <w:t xml:space="preserve">, pelo valor de R$ </w:t>
      </w:r>
      <w:r w:rsidR="0011152A">
        <w:rPr>
          <w:rFonts w:asciiTheme="minorHAnsi" w:hAnsiTheme="minorHAnsi" w:cstheme="minorHAnsi"/>
        </w:rPr>
        <w:t>260.000</w:t>
      </w:r>
      <w:r w:rsidR="007E0910">
        <w:rPr>
          <w:rFonts w:asciiTheme="minorHAnsi" w:hAnsiTheme="minorHAnsi" w:cstheme="minorHAnsi"/>
        </w:rPr>
        <w:t>,00</w:t>
      </w:r>
      <w:r w:rsidRPr="002E5ADD">
        <w:rPr>
          <w:rFonts w:asciiTheme="minorHAnsi" w:hAnsiTheme="minorHAnsi" w:cstheme="minorHAnsi"/>
        </w:rPr>
        <w:t xml:space="preserve"> (</w:t>
      </w:r>
      <w:r w:rsidR="0011152A">
        <w:rPr>
          <w:rFonts w:asciiTheme="minorHAnsi" w:hAnsiTheme="minorHAnsi" w:cstheme="minorHAnsi"/>
        </w:rPr>
        <w:t>duzentos e sessenta mil</w:t>
      </w:r>
      <w:r w:rsidRPr="002E5ADD">
        <w:rPr>
          <w:rFonts w:asciiTheme="minorHAnsi" w:hAnsiTheme="minorHAnsi" w:cstheme="minorHAnsi"/>
        </w:rPr>
        <w:t xml:space="preserve"> reais)</w:t>
      </w:r>
      <w:r w:rsidR="007E0910">
        <w:rPr>
          <w:rFonts w:asciiTheme="minorHAnsi" w:hAnsiTheme="minorHAnsi" w:cstheme="minorHAnsi"/>
        </w:rPr>
        <w:t>.</w:t>
      </w:r>
    </w:p>
    <w:p w:rsidR="003931D0" w:rsidRDefault="003931D0" w:rsidP="003931D0">
      <w:pPr>
        <w:spacing w:line="360" w:lineRule="auto"/>
        <w:jc w:val="center"/>
        <w:rPr>
          <w:rFonts w:asciiTheme="minorHAnsi" w:hAnsiTheme="minorHAnsi" w:cstheme="minorHAnsi"/>
        </w:rPr>
      </w:pPr>
    </w:p>
    <w:p w:rsidR="003931D0" w:rsidRPr="002E5ADD" w:rsidRDefault="003931D0" w:rsidP="003931D0">
      <w:pPr>
        <w:spacing w:line="360" w:lineRule="auto"/>
        <w:jc w:val="center"/>
        <w:rPr>
          <w:rFonts w:asciiTheme="minorHAnsi" w:hAnsiTheme="minorHAnsi" w:cstheme="minorHAnsi"/>
        </w:rPr>
      </w:pPr>
    </w:p>
    <w:p w:rsidR="003931D0" w:rsidRPr="002E5ADD" w:rsidRDefault="003931D0" w:rsidP="003931D0">
      <w:pPr>
        <w:spacing w:line="360" w:lineRule="auto"/>
        <w:jc w:val="center"/>
        <w:rPr>
          <w:rFonts w:asciiTheme="minorHAnsi" w:hAnsiTheme="minorHAnsi" w:cstheme="minorHAnsi"/>
        </w:rPr>
      </w:pPr>
      <w:r w:rsidRPr="002E5ADD">
        <w:rPr>
          <w:rFonts w:asciiTheme="minorHAnsi" w:hAnsiTheme="minorHAnsi" w:cstheme="minorHAnsi"/>
        </w:rPr>
        <w:t xml:space="preserve">Santa Bárbara d’Oeste, </w:t>
      </w:r>
      <w:r w:rsidR="00942E71">
        <w:rPr>
          <w:rFonts w:asciiTheme="minorHAnsi" w:hAnsiTheme="minorHAnsi" w:cstheme="minorHAnsi"/>
        </w:rPr>
        <w:t>21</w:t>
      </w:r>
      <w:bookmarkStart w:id="0" w:name="_GoBack"/>
      <w:bookmarkEnd w:id="0"/>
      <w:r w:rsidR="00E4561B">
        <w:rPr>
          <w:rFonts w:asciiTheme="minorHAnsi" w:hAnsiTheme="minorHAnsi" w:cstheme="minorHAnsi"/>
        </w:rPr>
        <w:t xml:space="preserve"> </w:t>
      </w:r>
      <w:r w:rsidRPr="002E5ADD">
        <w:rPr>
          <w:rFonts w:asciiTheme="minorHAnsi" w:hAnsiTheme="minorHAnsi" w:cstheme="minorHAnsi"/>
        </w:rPr>
        <w:t xml:space="preserve">de </w:t>
      </w:r>
      <w:r w:rsidR="0011152A">
        <w:rPr>
          <w:rFonts w:asciiTheme="minorHAnsi" w:hAnsiTheme="minorHAnsi" w:cstheme="minorHAnsi"/>
        </w:rPr>
        <w:t>agosto</w:t>
      </w:r>
      <w:r w:rsidRPr="002E5ADD">
        <w:rPr>
          <w:rFonts w:asciiTheme="minorHAnsi" w:hAnsiTheme="minorHAnsi" w:cstheme="minorHAnsi"/>
        </w:rPr>
        <w:t xml:space="preserve"> de 201</w:t>
      </w:r>
      <w:r>
        <w:rPr>
          <w:rFonts w:asciiTheme="minorHAnsi" w:hAnsiTheme="minorHAnsi" w:cstheme="minorHAnsi"/>
        </w:rPr>
        <w:t>8</w:t>
      </w:r>
      <w:r w:rsidRPr="002E5ADD">
        <w:rPr>
          <w:rFonts w:asciiTheme="minorHAnsi" w:hAnsiTheme="minorHAnsi" w:cstheme="minorHAnsi"/>
        </w:rPr>
        <w:t>.</w:t>
      </w:r>
    </w:p>
    <w:p w:rsidR="003931D0" w:rsidRPr="002E5ADD" w:rsidRDefault="003931D0" w:rsidP="003931D0">
      <w:pPr>
        <w:spacing w:line="360" w:lineRule="auto"/>
        <w:jc w:val="center"/>
        <w:rPr>
          <w:rFonts w:asciiTheme="minorHAnsi" w:hAnsiTheme="minorHAnsi" w:cstheme="minorHAnsi"/>
        </w:rPr>
      </w:pPr>
    </w:p>
    <w:p w:rsidR="003931D0" w:rsidRPr="002E5ADD" w:rsidRDefault="003931D0" w:rsidP="003931D0">
      <w:pPr>
        <w:spacing w:line="360" w:lineRule="auto"/>
        <w:jc w:val="center"/>
        <w:rPr>
          <w:rFonts w:asciiTheme="minorHAnsi" w:hAnsiTheme="minorHAnsi" w:cstheme="minorHAnsi"/>
        </w:rPr>
      </w:pPr>
    </w:p>
    <w:p w:rsidR="003931D0" w:rsidRPr="002E5ADD" w:rsidRDefault="003931D0" w:rsidP="003931D0">
      <w:pPr>
        <w:spacing w:line="360" w:lineRule="auto"/>
        <w:jc w:val="center"/>
        <w:rPr>
          <w:rFonts w:asciiTheme="minorHAnsi" w:hAnsiTheme="minorHAnsi" w:cstheme="minorHAnsi"/>
        </w:rPr>
      </w:pPr>
    </w:p>
    <w:p w:rsidR="003931D0" w:rsidRPr="002E5ADD" w:rsidRDefault="003931D0" w:rsidP="003931D0">
      <w:pPr>
        <w:spacing w:line="360" w:lineRule="auto"/>
        <w:jc w:val="center"/>
        <w:rPr>
          <w:rFonts w:asciiTheme="minorHAnsi" w:hAnsiTheme="minorHAnsi" w:cstheme="minorHAnsi"/>
        </w:rPr>
      </w:pPr>
      <w:r w:rsidRPr="002E5ADD">
        <w:rPr>
          <w:rFonts w:asciiTheme="minorHAnsi" w:hAnsiTheme="minorHAnsi" w:cstheme="minorHAnsi"/>
        </w:rPr>
        <w:t>DUCIMAR DE JESUS CARDOSO</w:t>
      </w:r>
    </w:p>
    <w:p w:rsidR="003931D0" w:rsidRPr="002E5ADD" w:rsidRDefault="003931D0" w:rsidP="003931D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E5ADD">
        <w:rPr>
          <w:rFonts w:asciiTheme="minorHAnsi" w:hAnsiTheme="minorHAnsi" w:cstheme="minorHAnsi"/>
          <w:b/>
        </w:rPr>
        <w:t>PRESIDENTE</w:t>
      </w:r>
    </w:p>
    <w:p w:rsidR="00D628A2" w:rsidRPr="005E4DAD" w:rsidRDefault="00D628A2" w:rsidP="003931D0">
      <w:pPr>
        <w:spacing w:line="360" w:lineRule="auto"/>
        <w:jc w:val="center"/>
        <w:rPr>
          <w:rFonts w:ascii="Ecofont Vera Sans" w:hAnsi="Ecofont Vera Sans"/>
        </w:rPr>
      </w:pPr>
    </w:p>
    <w:sectPr w:rsidR="00D628A2" w:rsidRPr="005E4DAD" w:rsidSect="00A0562C">
      <w:headerReference w:type="default" r:id="rId8"/>
      <w:footerReference w:type="default" r:id="rId9"/>
      <w:pgSz w:w="11906" w:h="16838" w:code="9"/>
      <w:pgMar w:top="3261" w:right="1133" w:bottom="1417" w:left="156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B4" w:rsidRDefault="004B46B4" w:rsidP="00D71DDD">
      <w:r>
        <w:separator/>
      </w:r>
    </w:p>
  </w:endnote>
  <w:endnote w:type="continuationSeparator" w:id="0">
    <w:p w:rsidR="004B46B4" w:rsidRDefault="004B46B4" w:rsidP="00D7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Ecofont Vera Sans" w:hAnsi="Ecofont Vera Sans" w:cs="Arial"/>
        <w:sz w:val="18"/>
      </w:rPr>
      <w:id w:val="-761075172"/>
      <w:docPartObj>
        <w:docPartGallery w:val="Page Numbers (Bottom of Page)"/>
        <w:docPartUnique/>
      </w:docPartObj>
    </w:sdtPr>
    <w:sdtEndPr/>
    <w:sdtContent>
      <w:sdt>
        <w:sdtPr>
          <w:rPr>
            <w:rFonts w:ascii="Ecofont Vera Sans" w:hAnsi="Ecofont Vera Sans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16F1B" w:rsidRPr="00D16F1B" w:rsidRDefault="00D16F1B">
            <w:pPr>
              <w:pStyle w:val="Rodap"/>
              <w:jc w:val="right"/>
              <w:rPr>
                <w:rFonts w:ascii="Ecofont Vera Sans" w:hAnsi="Ecofont Vera Sans" w:cs="Arial"/>
                <w:sz w:val="18"/>
              </w:rPr>
            </w:pPr>
            <w:r w:rsidRPr="00D16F1B">
              <w:rPr>
                <w:rFonts w:ascii="Ecofont Vera Sans" w:hAnsi="Ecofont Vera Sans" w:cs="Arial"/>
                <w:sz w:val="18"/>
              </w:rPr>
              <w:t xml:space="preserve">Página </w:t>
            </w:r>
            <w:r w:rsidRPr="00D16F1B">
              <w:rPr>
                <w:rFonts w:ascii="Ecofont Vera Sans" w:hAnsi="Ecofont Vera Sans" w:cs="Arial"/>
                <w:b/>
                <w:bCs/>
                <w:sz w:val="18"/>
              </w:rPr>
              <w:fldChar w:fldCharType="begin"/>
            </w:r>
            <w:r w:rsidRPr="00D16F1B">
              <w:rPr>
                <w:rFonts w:ascii="Ecofont Vera Sans" w:hAnsi="Ecofont Vera Sans" w:cs="Arial"/>
                <w:b/>
                <w:bCs/>
                <w:sz w:val="18"/>
              </w:rPr>
              <w:instrText>PAGE</w:instrText>
            </w:r>
            <w:r w:rsidRPr="00D16F1B">
              <w:rPr>
                <w:rFonts w:ascii="Ecofont Vera Sans" w:hAnsi="Ecofont Vera Sans" w:cs="Arial"/>
                <w:b/>
                <w:bCs/>
                <w:sz w:val="18"/>
              </w:rPr>
              <w:fldChar w:fldCharType="separate"/>
            </w:r>
            <w:r w:rsidR="00942E71">
              <w:rPr>
                <w:rFonts w:ascii="Ecofont Vera Sans" w:hAnsi="Ecofont Vera Sans" w:cs="Arial"/>
                <w:b/>
                <w:bCs/>
                <w:noProof/>
                <w:sz w:val="18"/>
              </w:rPr>
              <w:t>1</w:t>
            </w:r>
            <w:r w:rsidRPr="00D16F1B">
              <w:rPr>
                <w:rFonts w:ascii="Ecofont Vera Sans" w:hAnsi="Ecofont Vera Sans" w:cs="Arial"/>
                <w:b/>
                <w:bCs/>
                <w:sz w:val="18"/>
              </w:rPr>
              <w:fldChar w:fldCharType="end"/>
            </w:r>
            <w:r w:rsidRPr="00D16F1B">
              <w:rPr>
                <w:rFonts w:ascii="Ecofont Vera Sans" w:hAnsi="Ecofont Vera Sans" w:cs="Arial"/>
                <w:sz w:val="18"/>
              </w:rPr>
              <w:t xml:space="preserve"> de </w:t>
            </w:r>
            <w:r w:rsidRPr="00D16F1B">
              <w:rPr>
                <w:rFonts w:ascii="Ecofont Vera Sans" w:hAnsi="Ecofont Vera Sans" w:cs="Arial"/>
                <w:b/>
                <w:bCs/>
                <w:sz w:val="18"/>
              </w:rPr>
              <w:fldChar w:fldCharType="begin"/>
            </w:r>
            <w:r w:rsidRPr="00D16F1B">
              <w:rPr>
                <w:rFonts w:ascii="Ecofont Vera Sans" w:hAnsi="Ecofont Vera Sans" w:cs="Arial"/>
                <w:b/>
                <w:bCs/>
                <w:sz w:val="18"/>
              </w:rPr>
              <w:instrText>NUMPAGES</w:instrText>
            </w:r>
            <w:r w:rsidRPr="00D16F1B">
              <w:rPr>
                <w:rFonts w:ascii="Ecofont Vera Sans" w:hAnsi="Ecofont Vera Sans" w:cs="Arial"/>
                <w:b/>
                <w:bCs/>
                <w:sz w:val="18"/>
              </w:rPr>
              <w:fldChar w:fldCharType="separate"/>
            </w:r>
            <w:r w:rsidR="00942E71">
              <w:rPr>
                <w:rFonts w:ascii="Ecofont Vera Sans" w:hAnsi="Ecofont Vera Sans" w:cs="Arial"/>
                <w:b/>
                <w:bCs/>
                <w:noProof/>
                <w:sz w:val="18"/>
              </w:rPr>
              <w:t>1</w:t>
            </w:r>
            <w:r w:rsidRPr="00D16F1B">
              <w:rPr>
                <w:rFonts w:ascii="Ecofont Vera Sans" w:hAnsi="Ecofont Vera Sans" w:cs="Arial"/>
                <w:b/>
                <w:bCs/>
                <w:sz w:val="18"/>
              </w:rPr>
              <w:fldChar w:fldCharType="end"/>
            </w:r>
          </w:p>
        </w:sdtContent>
      </w:sdt>
    </w:sdtContent>
  </w:sdt>
  <w:p w:rsidR="007D109B" w:rsidRDefault="007D10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B4" w:rsidRDefault="004B46B4" w:rsidP="00D71DDD">
      <w:r>
        <w:separator/>
      </w:r>
    </w:p>
  </w:footnote>
  <w:footnote w:type="continuationSeparator" w:id="0">
    <w:p w:rsidR="004B46B4" w:rsidRDefault="004B46B4" w:rsidP="00D7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78" w:rsidRDefault="00A23221">
    <w:pPr>
      <w:pStyle w:val="Cabealho"/>
    </w:pPr>
    <w:r>
      <w:rPr>
        <w:noProof/>
      </w:rPr>
      <w:drawing>
        <wp:inline distT="0" distB="0" distL="0" distR="0" wp14:anchorId="2C74DAFD" wp14:editId="1A01D801">
          <wp:extent cx="5400040" cy="10756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_cmsb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75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A2"/>
    <w:rsid w:val="0001638B"/>
    <w:rsid w:val="000173B7"/>
    <w:rsid w:val="00020EE4"/>
    <w:rsid w:val="000405F9"/>
    <w:rsid w:val="00041E1C"/>
    <w:rsid w:val="00062729"/>
    <w:rsid w:val="000675B7"/>
    <w:rsid w:val="00074A68"/>
    <w:rsid w:val="000918E9"/>
    <w:rsid w:val="000949B9"/>
    <w:rsid w:val="0009777C"/>
    <w:rsid w:val="000A4308"/>
    <w:rsid w:val="000B18C1"/>
    <w:rsid w:val="000D62D0"/>
    <w:rsid w:val="000E0A82"/>
    <w:rsid w:val="000E663C"/>
    <w:rsid w:val="000F3592"/>
    <w:rsid w:val="000F524D"/>
    <w:rsid w:val="001003AB"/>
    <w:rsid w:val="001045D6"/>
    <w:rsid w:val="00110533"/>
    <w:rsid w:val="0011152A"/>
    <w:rsid w:val="00117FD1"/>
    <w:rsid w:val="00131EEA"/>
    <w:rsid w:val="0013217C"/>
    <w:rsid w:val="001877A5"/>
    <w:rsid w:val="001C26F9"/>
    <w:rsid w:val="001C765F"/>
    <w:rsid w:val="001D5F5C"/>
    <w:rsid w:val="001F31D6"/>
    <w:rsid w:val="00201103"/>
    <w:rsid w:val="00207DA7"/>
    <w:rsid w:val="00210844"/>
    <w:rsid w:val="00214513"/>
    <w:rsid w:val="002350D9"/>
    <w:rsid w:val="00235498"/>
    <w:rsid w:val="00240B81"/>
    <w:rsid w:val="002445CE"/>
    <w:rsid w:val="00245A9F"/>
    <w:rsid w:val="002500D7"/>
    <w:rsid w:val="00272F64"/>
    <w:rsid w:val="00293C3B"/>
    <w:rsid w:val="00295FCC"/>
    <w:rsid w:val="002A0E9E"/>
    <w:rsid w:val="002C5270"/>
    <w:rsid w:val="00310436"/>
    <w:rsid w:val="0031060F"/>
    <w:rsid w:val="003368C4"/>
    <w:rsid w:val="00342184"/>
    <w:rsid w:val="00374569"/>
    <w:rsid w:val="00382E97"/>
    <w:rsid w:val="00390038"/>
    <w:rsid w:val="003931D0"/>
    <w:rsid w:val="00394D4B"/>
    <w:rsid w:val="003F1DF1"/>
    <w:rsid w:val="004063E6"/>
    <w:rsid w:val="00407B87"/>
    <w:rsid w:val="00414340"/>
    <w:rsid w:val="00417989"/>
    <w:rsid w:val="00445AD3"/>
    <w:rsid w:val="00454C72"/>
    <w:rsid w:val="00455CEF"/>
    <w:rsid w:val="00475553"/>
    <w:rsid w:val="00480BDE"/>
    <w:rsid w:val="00484E0A"/>
    <w:rsid w:val="0049159D"/>
    <w:rsid w:val="004A14C0"/>
    <w:rsid w:val="004B3A65"/>
    <w:rsid w:val="004B46B4"/>
    <w:rsid w:val="004C398D"/>
    <w:rsid w:val="004C68DC"/>
    <w:rsid w:val="004D000F"/>
    <w:rsid w:val="004D4103"/>
    <w:rsid w:val="004D475F"/>
    <w:rsid w:val="005049E7"/>
    <w:rsid w:val="00504C62"/>
    <w:rsid w:val="00527DF9"/>
    <w:rsid w:val="005452E9"/>
    <w:rsid w:val="005552E5"/>
    <w:rsid w:val="00580363"/>
    <w:rsid w:val="005832D8"/>
    <w:rsid w:val="005832F1"/>
    <w:rsid w:val="00583A62"/>
    <w:rsid w:val="00584569"/>
    <w:rsid w:val="005B50D4"/>
    <w:rsid w:val="005C38BE"/>
    <w:rsid w:val="005D4AE1"/>
    <w:rsid w:val="005D677F"/>
    <w:rsid w:val="005D7E03"/>
    <w:rsid w:val="005E28DC"/>
    <w:rsid w:val="005E4DAD"/>
    <w:rsid w:val="005F0BA9"/>
    <w:rsid w:val="005F40FE"/>
    <w:rsid w:val="006008CE"/>
    <w:rsid w:val="006228CF"/>
    <w:rsid w:val="00635F69"/>
    <w:rsid w:val="0065039C"/>
    <w:rsid w:val="00651082"/>
    <w:rsid w:val="00654DEE"/>
    <w:rsid w:val="00675E34"/>
    <w:rsid w:val="006A1478"/>
    <w:rsid w:val="006A331A"/>
    <w:rsid w:val="006B7883"/>
    <w:rsid w:val="006E6DBD"/>
    <w:rsid w:val="006F0AE5"/>
    <w:rsid w:val="006F628D"/>
    <w:rsid w:val="00713A4A"/>
    <w:rsid w:val="00721492"/>
    <w:rsid w:val="00735B36"/>
    <w:rsid w:val="00750E95"/>
    <w:rsid w:val="00751EA3"/>
    <w:rsid w:val="00764C88"/>
    <w:rsid w:val="00777B58"/>
    <w:rsid w:val="007A17BF"/>
    <w:rsid w:val="007B1AD0"/>
    <w:rsid w:val="007B7CDD"/>
    <w:rsid w:val="007C0619"/>
    <w:rsid w:val="007D109B"/>
    <w:rsid w:val="007D7B57"/>
    <w:rsid w:val="007E0910"/>
    <w:rsid w:val="007E4E30"/>
    <w:rsid w:val="00812C8D"/>
    <w:rsid w:val="008232AD"/>
    <w:rsid w:val="008277E3"/>
    <w:rsid w:val="00840556"/>
    <w:rsid w:val="008654F1"/>
    <w:rsid w:val="00890E16"/>
    <w:rsid w:val="00894C4C"/>
    <w:rsid w:val="008B70CD"/>
    <w:rsid w:val="008C1495"/>
    <w:rsid w:val="008C1F6E"/>
    <w:rsid w:val="00910650"/>
    <w:rsid w:val="00940B08"/>
    <w:rsid w:val="0094281C"/>
    <w:rsid w:val="00942E71"/>
    <w:rsid w:val="009434FD"/>
    <w:rsid w:val="00952536"/>
    <w:rsid w:val="009525E6"/>
    <w:rsid w:val="0095608A"/>
    <w:rsid w:val="00967FDE"/>
    <w:rsid w:val="00970463"/>
    <w:rsid w:val="00970616"/>
    <w:rsid w:val="00975939"/>
    <w:rsid w:val="00981E2C"/>
    <w:rsid w:val="00995729"/>
    <w:rsid w:val="009962BA"/>
    <w:rsid w:val="009B7B8C"/>
    <w:rsid w:val="009E5925"/>
    <w:rsid w:val="009E6EE0"/>
    <w:rsid w:val="009E7BBA"/>
    <w:rsid w:val="009F2BEF"/>
    <w:rsid w:val="009F6436"/>
    <w:rsid w:val="00A052C6"/>
    <w:rsid w:val="00A0562C"/>
    <w:rsid w:val="00A11E07"/>
    <w:rsid w:val="00A23221"/>
    <w:rsid w:val="00A26815"/>
    <w:rsid w:val="00A36002"/>
    <w:rsid w:val="00A75C31"/>
    <w:rsid w:val="00A8003A"/>
    <w:rsid w:val="00A97059"/>
    <w:rsid w:val="00AD362B"/>
    <w:rsid w:val="00AD49B5"/>
    <w:rsid w:val="00AD7B54"/>
    <w:rsid w:val="00AF3F7D"/>
    <w:rsid w:val="00B12B32"/>
    <w:rsid w:val="00B13B76"/>
    <w:rsid w:val="00B2782D"/>
    <w:rsid w:val="00B545EE"/>
    <w:rsid w:val="00B54FCD"/>
    <w:rsid w:val="00B7077A"/>
    <w:rsid w:val="00B71F59"/>
    <w:rsid w:val="00BB37B7"/>
    <w:rsid w:val="00BC1451"/>
    <w:rsid w:val="00BE0358"/>
    <w:rsid w:val="00C0395A"/>
    <w:rsid w:val="00C1040A"/>
    <w:rsid w:val="00C3460C"/>
    <w:rsid w:val="00C635EF"/>
    <w:rsid w:val="00C63898"/>
    <w:rsid w:val="00C66149"/>
    <w:rsid w:val="00C71CEC"/>
    <w:rsid w:val="00CC0418"/>
    <w:rsid w:val="00CD1870"/>
    <w:rsid w:val="00CE1135"/>
    <w:rsid w:val="00CF0D50"/>
    <w:rsid w:val="00D00675"/>
    <w:rsid w:val="00D0093B"/>
    <w:rsid w:val="00D16F1B"/>
    <w:rsid w:val="00D21313"/>
    <w:rsid w:val="00D22B23"/>
    <w:rsid w:val="00D432CC"/>
    <w:rsid w:val="00D469D3"/>
    <w:rsid w:val="00D56EDE"/>
    <w:rsid w:val="00D57012"/>
    <w:rsid w:val="00D628A2"/>
    <w:rsid w:val="00D71DDD"/>
    <w:rsid w:val="00D965D5"/>
    <w:rsid w:val="00DA4B9D"/>
    <w:rsid w:val="00DC38F3"/>
    <w:rsid w:val="00DC70C1"/>
    <w:rsid w:val="00DF10CA"/>
    <w:rsid w:val="00E04226"/>
    <w:rsid w:val="00E30759"/>
    <w:rsid w:val="00E31902"/>
    <w:rsid w:val="00E32996"/>
    <w:rsid w:val="00E4561B"/>
    <w:rsid w:val="00E47F20"/>
    <w:rsid w:val="00E62A66"/>
    <w:rsid w:val="00E821D8"/>
    <w:rsid w:val="00E826BD"/>
    <w:rsid w:val="00E915C3"/>
    <w:rsid w:val="00EA0F3C"/>
    <w:rsid w:val="00EA18C8"/>
    <w:rsid w:val="00EA48B0"/>
    <w:rsid w:val="00EC245A"/>
    <w:rsid w:val="00EE089E"/>
    <w:rsid w:val="00EE43E8"/>
    <w:rsid w:val="00EE5C7D"/>
    <w:rsid w:val="00EF7B36"/>
    <w:rsid w:val="00F04B23"/>
    <w:rsid w:val="00F06DCB"/>
    <w:rsid w:val="00F1394A"/>
    <w:rsid w:val="00F20943"/>
    <w:rsid w:val="00F326F5"/>
    <w:rsid w:val="00F54F53"/>
    <w:rsid w:val="00F55D56"/>
    <w:rsid w:val="00F90D34"/>
    <w:rsid w:val="00FA1A53"/>
    <w:rsid w:val="00FA5F12"/>
    <w:rsid w:val="00FB69C5"/>
    <w:rsid w:val="00FB71CF"/>
    <w:rsid w:val="00F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styleId="Cabealho">
    <w:name w:val="header"/>
    <w:basedOn w:val="Normal"/>
    <w:link w:val="CabealhoChar"/>
    <w:rsid w:val="00D7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1DD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71D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71DDD"/>
    <w:rPr>
      <w:sz w:val="24"/>
      <w:szCs w:val="24"/>
    </w:rPr>
  </w:style>
  <w:style w:type="paragraph" w:customStyle="1" w:styleId="texto1">
    <w:name w:val="texto1"/>
    <w:basedOn w:val="Normal"/>
    <w:rsid w:val="00C71CEC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styleId="Cabealho">
    <w:name w:val="header"/>
    <w:basedOn w:val="Normal"/>
    <w:link w:val="CabealhoChar"/>
    <w:rsid w:val="00D7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1DD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71D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71DDD"/>
    <w:rPr>
      <w:sz w:val="24"/>
      <w:szCs w:val="24"/>
    </w:rPr>
  </w:style>
  <w:style w:type="paragraph" w:customStyle="1" w:styleId="texto1">
    <w:name w:val="texto1"/>
    <w:basedOn w:val="Normal"/>
    <w:rsid w:val="00C71CEC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7EAE0-A622-4E4D-BD66-1EC2FF3E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Paulo Cesar Aoyagui</cp:lastModifiedBy>
  <cp:revision>6</cp:revision>
  <cp:lastPrinted>2018-08-16T15:43:00Z</cp:lastPrinted>
  <dcterms:created xsi:type="dcterms:W3CDTF">2018-08-16T15:41:00Z</dcterms:created>
  <dcterms:modified xsi:type="dcterms:W3CDTF">2018-08-21T16:05:00Z</dcterms:modified>
</cp:coreProperties>
</file>